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9EC" w:rsidRPr="004A29EC" w:rsidRDefault="004A29EC" w:rsidP="004A29EC">
      <w:pPr>
        <w:pStyle w:val="Default"/>
        <w:jc w:val="center"/>
        <w:rPr>
          <w:b/>
          <w:color w:val="FF0000"/>
          <w:sz w:val="28"/>
          <w:szCs w:val="28"/>
          <w:lang w:bidi="ar-SA"/>
        </w:rPr>
      </w:pPr>
      <w:bookmarkStart w:id="0" w:name="_GoBack"/>
      <w:bookmarkEnd w:id="0"/>
      <w:r w:rsidRPr="004A29EC">
        <w:rPr>
          <w:b/>
          <w:color w:val="FF0000"/>
          <w:sz w:val="28"/>
          <w:szCs w:val="28"/>
          <w:lang w:bidi="ar-SA"/>
        </w:rPr>
        <w:t>Diversion of 400 KV transmission lines due to infringement of Inner Ring Road of Agra Development Authority (ADA)</w:t>
      </w:r>
    </w:p>
    <w:p w:rsidR="007F2E36" w:rsidRPr="00D83948" w:rsidRDefault="007F2E36" w:rsidP="004A29EC">
      <w:pPr>
        <w:pStyle w:val="Default"/>
        <w:jc w:val="center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28/07/2020 </w:t>
      </w:r>
      <w:r w:rsidR="00A174C3" w:rsidRPr="00A174C3">
        <w:rPr>
          <w:rFonts w:ascii="Book Antiqua" w:hAnsi="Book Antiqua" w:cs="Arial"/>
          <w:b/>
          <w:bCs/>
        </w:rPr>
        <w:t xml:space="preserve">and 17/09/2020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3A4185" w:rsidRPr="003A4185">
        <w:rPr>
          <w:rFonts w:ascii="Book Antiqua" w:hAnsi="Book Antiqua"/>
          <w:b/>
          <w:color w:val="FF0000"/>
        </w:rPr>
        <w:t>Diversion</w:t>
      </w:r>
      <w:proofErr w:type="gramEnd"/>
      <w:r w:rsidR="003A4185" w:rsidRPr="003A4185">
        <w:rPr>
          <w:rFonts w:ascii="Book Antiqua" w:hAnsi="Book Antiqua"/>
          <w:b/>
          <w:color w:val="FF0000"/>
        </w:rPr>
        <w:t xml:space="preserve"> of 400 KV transmission lines due to infringement of Inner Ring Road of Agra Development Authority (ADA)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E066A" w:rsidRPr="00CE066A">
        <w:rPr>
          <w:rFonts w:ascii="Book Antiqua" w:hAnsi="Book Antiqua"/>
          <w:b/>
          <w:color w:val="FF0000"/>
        </w:rPr>
        <w:t>Diversion of 400 KV transmission lines due to infringement of Inner Ring Road of Agra Development Authority (ADA)</w:t>
      </w:r>
      <w:r w:rsidR="00B554C6" w:rsidRPr="00283981">
        <w:rPr>
          <w:rFonts w:ascii="Book Antiqua" w:hAnsi="Book Antiqua"/>
          <w:b/>
          <w:color w:val="FF0000"/>
        </w:rPr>
        <w:t xml:space="preserve"> is </w:t>
      </w:r>
      <w:r w:rsidR="00B554C6" w:rsidRPr="00764A32">
        <w:rPr>
          <w:rFonts w:ascii="Book Antiqua" w:hAnsi="Book Antiqua"/>
          <w:b/>
          <w:color w:val="FF0000"/>
          <w:highlight w:val="yellow"/>
        </w:rPr>
        <w:t>………</w:t>
      </w:r>
      <w:r w:rsidR="00B554C6" w:rsidRPr="00283981">
        <w:rPr>
          <w:rFonts w:ascii="Book Antiqua" w:hAnsi="Book Antiqua"/>
          <w:b/>
          <w:color w:val="FF0000"/>
        </w:rPr>
        <w:t xml:space="preserve">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EE4BB2" w:rsidRPr="00EE4BB2">
        <w:rPr>
          <w:rFonts w:ascii="Book Antiqua" w:hAnsi="Book Antiqua"/>
          <w:color w:val="FF0000"/>
        </w:rPr>
        <w:t>Diversion of 400 KV transmission lines due to infringement of Inner Ring Road of Agra Development Authority (ADA)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>
        <w:rPr>
          <w:rFonts w:ascii="Book Antiqua" w:hAnsi="Book Antiqua" w:cs="Calibri"/>
          <w:b/>
          <w:bCs/>
          <w:color w:val="FF0000"/>
        </w:rPr>
        <w:t>/’Class-II local supplier’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58" w:rsidRDefault="001A4758" w:rsidP="00D818D4">
      <w:r>
        <w:separator/>
      </w:r>
    </w:p>
  </w:endnote>
  <w:endnote w:type="continuationSeparator" w:id="0">
    <w:p w:rsidR="001A4758" w:rsidRDefault="001A475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E65233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E65233" w:rsidRPr="00E65233">
        <w:rPr>
          <w:rFonts w:ascii="Book Antiqua" w:hAnsi="Book Antiqua"/>
          <w:b/>
          <w:noProof/>
        </w:rPr>
        <w:t>2</w:t>
      </w:r>
    </w:fldSimple>
  </w:p>
  <w:p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58" w:rsidRDefault="001A4758" w:rsidP="00D818D4">
      <w:r>
        <w:separator/>
      </w:r>
    </w:p>
  </w:footnote>
  <w:footnote w:type="continuationSeparator" w:id="0">
    <w:p w:rsidR="001A4758" w:rsidRDefault="001A475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 xml:space="preserve">Specification No.: </w:t>
    </w:r>
    <w:r w:rsidR="002162CE" w:rsidRPr="00F804A1">
      <w:rPr>
        <w:rFonts w:ascii="Book Antiqua" w:hAnsi="Book Antiqua"/>
        <w:b/>
        <w:bCs/>
        <w:color w:val="FF0000"/>
        <w:lang w:val="en-GB"/>
      </w:rPr>
      <w:t>5002001562/OTHERS/DOM/K00 - NR3 RHQ -1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BC2A14">
      <w:rPr>
        <w:rFonts w:ascii="Book Antiqua" w:hAnsi="Book Antiqua"/>
        <w:b/>
      </w:rPr>
      <w:t>20</w:t>
    </w:r>
  </w:p>
  <w:p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43E69"/>
    <w:rsid w:val="000644D8"/>
    <w:rsid w:val="00065B99"/>
    <w:rsid w:val="000A609E"/>
    <w:rsid w:val="000B2EE9"/>
    <w:rsid w:val="00120458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305D"/>
    <w:rsid w:val="001E019D"/>
    <w:rsid w:val="002017BA"/>
    <w:rsid w:val="00205B0A"/>
    <w:rsid w:val="002162CE"/>
    <w:rsid w:val="00222D85"/>
    <w:rsid w:val="00230FA1"/>
    <w:rsid w:val="00245D9E"/>
    <w:rsid w:val="002503F0"/>
    <w:rsid w:val="002749C2"/>
    <w:rsid w:val="002800B7"/>
    <w:rsid w:val="00283981"/>
    <w:rsid w:val="002D570A"/>
    <w:rsid w:val="002F0FA9"/>
    <w:rsid w:val="002F2C1D"/>
    <w:rsid w:val="002F36E0"/>
    <w:rsid w:val="002F62FB"/>
    <w:rsid w:val="00312322"/>
    <w:rsid w:val="003A1590"/>
    <w:rsid w:val="003A4185"/>
    <w:rsid w:val="003B61B8"/>
    <w:rsid w:val="003B7991"/>
    <w:rsid w:val="003F2547"/>
    <w:rsid w:val="00442844"/>
    <w:rsid w:val="00471DA5"/>
    <w:rsid w:val="00472FD7"/>
    <w:rsid w:val="0047616A"/>
    <w:rsid w:val="00481B43"/>
    <w:rsid w:val="004A29EC"/>
    <w:rsid w:val="004C71E5"/>
    <w:rsid w:val="005248D7"/>
    <w:rsid w:val="00536375"/>
    <w:rsid w:val="005B69D3"/>
    <w:rsid w:val="00604467"/>
    <w:rsid w:val="006155F6"/>
    <w:rsid w:val="006D6CE6"/>
    <w:rsid w:val="006E44BA"/>
    <w:rsid w:val="00764A32"/>
    <w:rsid w:val="00772CFE"/>
    <w:rsid w:val="007C5542"/>
    <w:rsid w:val="007E6461"/>
    <w:rsid w:val="007F2E36"/>
    <w:rsid w:val="008012E8"/>
    <w:rsid w:val="00835873"/>
    <w:rsid w:val="00853159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0E5"/>
    <w:rsid w:val="009D1F91"/>
    <w:rsid w:val="009F6944"/>
    <w:rsid w:val="00A174C3"/>
    <w:rsid w:val="00A618A2"/>
    <w:rsid w:val="00A81233"/>
    <w:rsid w:val="00AB5C8D"/>
    <w:rsid w:val="00B10904"/>
    <w:rsid w:val="00B46864"/>
    <w:rsid w:val="00B554C6"/>
    <w:rsid w:val="00B6466F"/>
    <w:rsid w:val="00B90336"/>
    <w:rsid w:val="00B91D21"/>
    <w:rsid w:val="00BA5B03"/>
    <w:rsid w:val="00BC0705"/>
    <w:rsid w:val="00BC2A14"/>
    <w:rsid w:val="00BC56D1"/>
    <w:rsid w:val="00BE50D6"/>
    <w:rsid w:val="00C02145"/>
    <w:rsid w:val="00C221BA"/>
    <w:rsid w:val="00C61359"/>
    <w:rsid w:val="00C65E41"/>
    <w:rsid w:val="00C91193"/>
    <w:rsid w:val="00CB4BD4"/>
    <w:rsid w:val="00CD1589"/>
    <w:rsid w:val="00CE066A"/>
    <w:rsid w:val="00D61E34"/>
    <w:rsid w:val="00D818D4"/>
    <w:rsid w:val="00D83948"/>
    <w:rsid w:val="00D9286C"/>
    <w:rsid w:val="00DC631A"/>
    <w:rsid w:val="00DD28A2"/>
    <w:rsid w:val="00DF0FAE"/>
    <w:rsid w:val="00E53C5B"/>
    <w:rsid w:val="00E56A48"/>
    <w:rsid w:val="00E65233"/>
    <w:rsid w:val="00E9527B"/>
    <w:rsid w:val="00EA2CC3"/>
    <w:rsid w:val="00EB084B"/>
    <w:rsid w:val="00EE4BB2"/>
    <w:rsid w:val="00EF0E89"/>
    <w:rsid w:val="00F07F29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82</cp:revision>
  <cp:lastPrinted>2020-12-24T06:40:00Z</cp:lastPrinted>
  <dcterms:created xsi:type="dcterms:W3CDTF">2017-07-20T06:53:00Z</dcterms:created>
  <dcterms:modified xsi:type="dcterms:W3CDTF">2020-12-24T06:40:00Z</dcterms:modified>
</cp:coreProperties>
</file>